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89" w:rsidRDefault="0051457C" w:rsidP="005750CF">
      <w:pPr>
        <w:ind w:firstLineChars="200" w:firstLine="643"/>
        <w:rPr>
          <w:rFonts w:ascii="方正小标宋简体" w:eastAsia="方正小标宋简体"/>
          <w:b/>
          <w:sz w:val="32"/>
          <w:szCs w:val="36"/>
        </w:rPr>
      </w:pPr>
      <w:r>
        <w:rPr>
          <w:rFonts w:ascii="方正小标宋简体" w:eastAsia="方正小标宋简体" w:hint="eastAsia"/>
          <w:b/>
          <w:sz w:val="32"/>
          <w:szCs w:val="36"/>
        </w:rPr>
        <w:t>湖南师范大学第20届研究生支教团选拔结果公示</w:t>
      </w:r>
    </w:p>
    <w:p w:rsidR="00536189" w:rsidRDefault="0053618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36189" w:rsidRDefault="005145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关于招募推荐免试研究生参加第20届中国青年志愿者研究生支教团的通知》(校行发学生字〔2017〕10号)的要求，按照“公开招募、自愿报名、择优选拔”的方式，8月30日—9月15日面向全校进行了公开招募，校研究生支教团工作领导小组对报名同学进行严格资格审查，对符合条件的同学进行了笔试和面试，在综合考察的基础上，初步确定22名同学为我校研究生支教团志愿者。若有体检不合格等情况不能参加支教团，按候补名单先后顺序替补。现予以公示（具体名单见附件）。</w:t>
      </w:r>
    </w:p>
    <w:p w:rsidR="00536189" w:rsidRDefault="005145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如对结果有异议者，请于9月22日17:00以前当面或电话反映到校团委，亦可将书面意见寄送校团委（须签署本人真实姓名和所在单位）。</w:t>
      </w:r>
    </w:p>
    <w:p w:rsidR="00536189" w:rsidRDefault="0053618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36189" w:rsidRDefault="005145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联系电话：0731-88872403</w:t>
      </w:r>
    </w:p>
    <w:p w:rsidR="00536189" w:rsidRDefault="0053618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36189" w:rsidRDefault="005145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人：胡  滢</w:t>
      </w:r>
    </w:p>
    <w:p w:rsidR="00536189" w:rsidRDefault="00536189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536189" w:rsidRDefault="00536189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536189" w:rsidRDefault="0051457C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共青团湖南师范大学委员会</w:t>
      </w:r>
    </w:p>
    <w:p w:rsidR="00536189" w:rsidRDefault="0051457C">
      <w:pPr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2017年9月1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36189" w:rsidRDefault="0051457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536189" w:rsidRDefault="0051457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湖南师范大学第20届研究生支教团志愿者名单</w:t>
      </w:r>
    </w:p>
    <w:p w:rsidR="00536189" w:rsidRDefault="0051457C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（注：按拼音首字母排序）</w:t>
      </w:r>
    </w:p>
    <w:p w:rsidR="00536189" w:rsidRDefault="00536189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6"/>
        <w:tblpPr w:leftFromText="180" w:rightFromText="180" w:vertAnchor="text" w:horzAnchor="margin" w:tblpY="2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97"/>
        <w:gridCol w:w="1890"/>
        <w:gridCol w:w="1842"/>
        <w:gridCol w:w="1624"/>
        <w:gridCol w:w="1844"/>
      </w:tblGrid>
      <w:tr w:rsidR="00536189" w:rsidTr="0051457C">
        <w:trPr>
          <w:trHeight w:val="680"/>
        </w:trPr>
        <w:tc>
          <w:tcPr>
            <w:tcW w:w="1697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陈玲玲</w:t>
            </w:r>
          </w:p>
        </w:tc>
        <w:tc>
          <w:tcPr>
            <w:tcW w:w="1890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代海晴</w:t>
            </w:r>
          </w:p>
        </w:tc>
        <w:tc>
          <w:tcPr>
            <w:tcW w:w="1842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邓卓扬</w:t>
            </w:r>
          </w:p>
        </w:tc>
        <w:tc>
          <w:tcPr>
            <w:tcW w:w="1624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丁德孝</w:t>
            </w:r>
          </w:p>
        </w:tc>
        <w:tc>
          <w:tcPr>
            <w:tcW w:w="1844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赫思广</w:t>
            </w:r>
          </w:p>
        </w:tc>
      </w:tr>
      <w:tr w:rsidR="00536189" w:rsidTr="0051457C">
        <w:trPr>
          <w:trHeight w:val="680"/>
        </w:trPr>
        <w:tc>
          <w:tcPr>
            <w:tcW w:w="1697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霍梦雨</w:t>
            </w:r>
          </w:p>
        </w:tc>
        <w:tc>
          <w:tcPr>
            <w:tcW w:w="1890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金  婷</w:t>
            </w:r>
          </w:p>
        </w:tc>
        <w:tc>
          <w:tcPr>
            <w:tcW w:w="1842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李亚茹</w:t>
            </w:r>
          </w:p>
        </w:tc>
        <w:tc>
          <w:tcPr>
            <w:tcW w:w="1624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刘芳容</w:t>
            </w:r>
          </w:p>
        </w:tc>
        <w:tc>
          <w:tcPr>
            <w:tcW w:w="1844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娄继臣</w:t>
            </w:r>
          </w:p>
        </w:tc>
      </w:tr>
      <w:tr w:rsidR="00536189" w:rsidTr="0051457C">
        <w:trPr>
          <w:trHeight w:val="680"/>
        </w:trPr>
        <w:tc>
          <w:tcPr>
            <w:tcW w:w="1697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曲可欣</w:t>
            </w:r>
          </w:p>
        </w:tc>
        <w:tc>
          <w:tcPr>
            <w:tcW w:w="1890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孙悦铭</w:t>
            </w:r>
          </w:p>
        </w:tc>
        <w:tc>
          <w:tcPr>
            <w:tcW w:w="1842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唐嘉慧</w:t>
            </w:r>
          </w:p>
        </w:tc>
        <w:tc>
          <w:tcPr>
            <w:tcW w:w="1624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王开乾</w:t>
            </w:r>
          </w:p>
        </w:tc>
        <w:tc>
          <w:tcPr>
            <w:tcW w:w="1844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王诗嘉</w:t>
            </w:r>
          </w:p>
        </w:tc>
      </w:tr>
      <w:tr w:rsidR="00536189" w:rsidTr="0051457C">
        <w:trPr>
          <w:trHeight w:val="680"/>
        </w:trPr>
        <w:tc>
          <w:tcPr>
            <w:tcW w:w="1697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王一帆</w:t>
            </w:r>
          </w:p>
        </w:tc>
        <w:tc>
          <w:tcPr>
            <w:tcW w:w="1890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翁丽玲</w:t>
            </w:r>
          </w:p>
        </w:tc>
        <w:tc>
          <w:tcPr>
            <w:tcW w:w="1842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杨魏鹏</w:t>
            </w:r>
          </w:p>
        </w:tc>
        <w:tc>
          <w:tcPr>
            <w:tcW w:w="1624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尹沅江</w:t>
            </w:r>
          </w:p>
        </w:tc>
        <w:tc>
          <w:tcPr>
            <w:tcW w:w="1844" w:type="dxa"/>
            <w:vAlign w:val="bottom"/>
          </w:tcPr>
          <w:p w:rsidR="00536189" w:rsidRPr="0051457C" w:rsidRDefault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赵  玥</w:t>
            </w:r>
          </w:p>
        </w:tc>
      </w:tr>
      <w:tr w:rsidR="0051457C" w:rsidTr="00A71331">
        <w:trPr>
          <w:trHeight w:val="680"/>
        </w:trPr>
        <w:tc>
          <w:tcPr>
            <w:tcW w:w="1697" w:type="dxa"/>
            <w:vAlign w:val="bottom"/>
          </w:tcPr>
          <w:p w:rsidR="0051457C" w:rsidRPr="0051457C" w:rsidRDefault="0051457C" w:rsidP="0051457C">
            <w:pPr>
              <w:jc w:val="center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>曾凡超</w:t>
            </w:r>
          </w:p>
        </w:tc>
        <w:tc>
          <w:tcPr>
            <w:tcW w:w="1890" w:type="dxa"/>
            <w:vAlign w:val="bottom"/>
          </w:tcPr>
          <w:p w:rsidR="0051457C" w:rsidRPr="0051457C" w:rsidRDefault="0051457C" w:rsidP="0051457C">
            <w:pPr>
              <w:jc w:val="left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 w:hint="eastAsia"/>
                <w:color w:val="000000" w:themeColor="text1"/>
                <w:sz w:val="32"/>
                <w:szCs w:val="32"/>
              </w:rPr>
              <w:t xml:space="preserve">  郑婷柔</w:t>
            </w:r>
          </w:p>
        </w:tc>
        <w:tc>
          <w:tcPr>
            <w:tcW w:w="1842" w:type="dxa"/>
            <w:vAlign w:val="bottom"/>
          </w:tcPr>
          <w:p w:rsidR="0051457C" w:rsidRPr="0051457C" w:rsidRDefault="0051457C" w:rsidP="0051457C">
            <w:pPr>
              <w:jc w:val="left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proofErr w:type="gramStart"/>
            <w:r w:rsidRPr="0051457C">
              <w:rPr>
                <w:rFonts w:ascii="楷体" w:eastAsia="楷体" w:hAnsi="楷体"/>
                <w:color w:val="000000" w:themeColor="text1"/>
                <w:sz w:val="32"/>
                <w:szCs w:val="32"/>
              </w:rPr>
              <w:t>葛</w:t>
            </w:r>
            <w:proofErr w:type="gramEnd"/>
            <w:r w:rsidRPr="0051457C">
              <w:rPr>
                <w:rFonts w:ascii="楷体" w:eastAsia="楷体" w:hAnsi="楷体"/>
                <w:color w:val="000000" w:themeColor="text1"/>
                <w:sz w:val="32"/>
                <w:szCs w:val="32"/>
              </w:rPr>
              <w:t>卿卿（备）</w:t>
            </w:r>
          </w:p>
        </w:tc>
        <w:tc>
          <w:tcPr>
            <w:tcW w:w="3468" w:type="dxa"/>
            <w:gridSpan w:val="2"/>
            <w:vAlign w:val="bottom"/>
          </w:tcPr>
          <w:p w:rsidR="0051457C" w:rsidRPr="0051457C" w:rsidRDefault="0051457C" w:rsidP="0051457C">
            <w:pPr>
              <w:jc w:val="left"/>
              <w:rPr>
                <w:rFonts w:ascii="楷体" w:eastAsia="楷体" w:hAnsi="楷体"/>
                <w:color w:val="000000" w:themeColor="text1"/>
                <w:sz w:val="32"/>
                <w:szCs w:val="32"/>
              </w:rPr>
            </w:pPr>
            <w:r w:rsidRPr="0051457C">
              <w:rPr>
                <w:rFonts w:ascii="楷体" w:eastAsia="楷体" w:hAnsi="楷体"/>
                <w:color w:val="000000" w:themeColor="text1"/>
                <w:sz w:val="32"/>
                <w:szCs w:val="32"/>
              </w:rPr>
              <w:t>黎蓓蓓（备）</w:t>
            </w:r>
          </w:p>
        </w:tc>
      </w:tr>
    </w:tbl>
    <w:p w:rsidR="00536189" w:rsidRDefault="00536189">
      <w:pPr>
        <w:jc w:val="right"/>
        <w:rPr>
          <w:rFonts w:ascii="楷体_GB2312" w:eastAsia="楷体_GB2312"/>
          <w:sz w:val="24"/>
          <w:szCs w:val="24"/>
        </w:rPr>
      </w:pPr>
    </w:p>
    <w:p w:rsidR="00536189" w:rsidRDefault="00536189">
      <w:pPr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36189" w:rsidSect="00192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9B" w:rsidRDefault="00EA289B" w:rsidP="005750CF">
      <w:r>
        <w:separator/>
      </w:r>
    </w:p>
  </w:endnote>
  <w:endnote w:type="continuationSeparator" w:id="0">
    <w:p w:rsidR="00EA289B" w:rsidRDefault="00EA289B" w:rsidP="0057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9B" w:rsidRDefault="00EA289B" w:rsidP="005750CF">
      <w:r>
        <w:separator/>
      </w:r>
    </w:p>
  </w:footnote>
  <w:footnote w:type="continuationSeparator" w:id="0">
    <w:p w:rsidR="00EA289B" w:rsidRDefault="00EA289B" w:rsidP="00575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189"/>
    <w:rsid w:val="001922D8"/>
    <w:rsid w:val="0051457C"/>
    <w:rsid w:val="00536189"/>
    <w:rsid w:val="005750CF"/>
    <w:rsid w:val="00EA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92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2D8"/>
    <w:rPr>
      <w:sz w:val="18"/>
      <w:szCs w:val="18"/>
    </w:rPr>
  </w:style>
  <w:style w:type="paragraph" w:styleId="a4">
    <w:name w:val="footer"/>
    <w:basedOn w:val="a"/>
    <w:link w:val="Char0"/>
    <w:uiPriority w:val="99"/>
    <w:rsid w:val="00192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2D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1922D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rsid w:val="001922D8"/>
  </w:style>
  <w:style w:type="table" w:styleId="a6">
    <w:name w:val="Table Grid"/>
    <w:basedOn w:val="a1"/>
    <w:uiPriority w:val="39"/>
    <w:rsid w:val="00192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pPr>
      <w:ind w:leftChars="2500" w:left="100"/>
    </w:pPr>
  </w:style>
  <w:style w:type="character" w:customStyle="1" w:styleId="Char1">
    <w:name w:val="日期 Char"/>
    <w:basedOn w:val="a0"/>
    <w:link w:val="a5"/>
    <w:uiPriority w:val="99"/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</dc:creator>
  <cp:lastModifiedBy>USER-</cp:lastModifiedBy>
  <cp:revision>2</cp:revision>
  <dcterms:created xsi:type="dcterms:W3CDTF">2017-09-18T07:23:00Z</dcterms:created>
  <dcterms:modified xsi:type="dcterms:W3CDTF">2017-09-18T07:23:00Z</dcterms:modified>
</cp:coreProperties>
</file>