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F1" w:rsidRDefault="00C033F1" w:rsidP="00C033F1">
      <w:pPr>
        <w:widowControl/>
        <w:spacing w:line="360" w:lineRule="atLeast"/>
        <w:jc w:val="center"/>
        <w:rPr>
          <w:rFonts w:ascii="方正小标宋简体" w:eastAsia="方正小标宋简体" w:hAnsi="华文中宋" w:cs="Arial"/>
          <w:bCs/>
          <w:color w:val="FF0000"/>
          <w:spacing w:val="-10"/>
          <w:w w:val="60"/>
          <w:sz w:val="100"/>
          <w:szCs w:val="100"/>
        </w:rPr>
      </w:pPr>
      <w:r>
        <w:rPr>
          <w:rFonts w:ascii="方正小标宋简体" w:eastAsia="方正小标宋简体" w:hAnsi="华文中宋" w:cs="Arial" w:hint="eastAsia"/>
          <w:bCs/>
          <w:color w:val="FF0000"/>
          <w:spacing w:val="-10"/>
          <w:w w:val="60"/>
          <w:sz w:val="100"/>
          <w:szCs w:val="100"/>
        </w:rPr>
        <w:t>共青团湖南师范大学委员会文件</w:t>
      </w:r>
    </w:p>
    <w:p w:rsidR="00C033F1" w:rsidRDefault="00C033F1" w:rsidP="00C033F1">
      <w:pPr>
        <w:widowControl/>
        <w:spacing w:line="360" w:lineRule="atLeast"/>
        <w:jc w:val="center"/>
        <w:rPr>
          <w:rFonts w:ascii="仿宋_GB2312" w:eastAsia="仿宋_GB2312" w:hAnsi="仿宋"/>
          <w:sz w:val="32"/>
          <w:szCs w:val="32"/>
        </w:rPr>
      </w:pPr>
      <w:r>
        <w:rPr>
          <w:rFonts w:ascii="仿宋_GB2312" w:eastAsia="仿宋_GB2312" w:hAnsi="仿宋" w:hint="eastAsia"/>
          <w:sz w:val="32"/>
          <w:szCs w:val="32"/>
        </w:rPr>
        <w:t>校团字〔2017〕</w:t>
      </w:r>
      <w:r w:rsidR="00B35555">
        <w:rPr>
          <w:rFonts w:ascii="仿宋_GB2312" w:eastAsia="仿宋_GB2312" w:hAnsi="仿宋" w:hint="eastAsia"/>
          <w:sz w:val="32"/>
          <w:szCs w:val="32"/>
        </w:rPr>
        <w:t>3</w:t>
      </w:r>
      <w:r>
        <w:rPr>
          <w:rFonts w:ascii="仿宋_GB2312" w:eastAsia="仿宋_GB2312" w:hAnsi="仿宋" w:hint="eastAsia"/>
          <w:sz w:val="32"/>
          <w:szCs w:val="32"/>
        </w:rPr>
        <w:t>号</w:t>
      </w:r>
    </w:p>
    <w:p w:rsidR="00C033F1" w:rsidRDefault="00716161" w:rsidP="00C033F1">
      <w:pPr>
        <w:jc w:val="center"/>
        <w:rPr>
          <w:rFonts w:ascii="黑体" w:eastAsia="黑体"/>
          <w:sz w:val="36"/>
          <w:bdr w:val="single" w:sz="4" w:space="0" w:color="auto" w:frame="1"/>
        </w:rPr>
      </w:pPr>
      <w:r w:rsidRPr="00716161">
        <w:pict>
          <v:group id="Group 2" o:spid="_x0000_s1030" style="position:absolute;left:0;text-align:left;margin-left:-8.7pt;margin-top:7.95pt;width:436.95pt;height:13.3pt;z-index:251658240" coordsize="8739,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">
            <v:line id="直线 1026" o:spid="_x0000_s1031" style="position:absolute;flip:y;visibility:visible" from="0,151" to="420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pbiMMAAADaAAAADwAAAGRycy9kb3ducmV2LnhtbESPQWvCQBSE70L/w/IKXkQ3BhpKdJXQ&#10;IohQqFrU4yP7mg3Nvg3ZVeO/7wqCx2FmvmHmy9424kKdrx0rmE4SEMSl0zVXCn72q/E7CB+QNTaO&#10;ScGNPCwXL4M55tpdeUuXXahEhLDPUYEJoc2l9KUhi37iWuLo/brOYoiyq6Tu8BrhtpFpkmTSYs1x&#10;wWBLH4bKv93ZKjgV38dtNvryb8WqxGrzeTBZelBq+NoXMxCB+vAMP9prrSCF+5V4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aW4jDAAAA2gAAAA8AAAAAAAAAAAAA&#10;AAAAoQIAAGRycy9kb3ducmV2LnhtbFBLBQYAAAAABAAEAPkAAACRAwAAAAA=&#10;" strokecolor="red" strokeweight="1.75pt"/>
            <v:line id="直线 1027" o:spid="_x0000_s1032" style="position:absolute;visibility:visible" from="4759,151" to="873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MHm8IAAADaAAAADwAAAGRycy9kb3ducmV2LnhtbESPT4vCMBTE7wt+h/AEb9tUhUWqUUQR&#10;LJ5W65/jo3m2xealNLHWb79ZWNjjMDO/YRar3tSio9ZVlhWMoxgEcW51xYWC7LT7nIFwHlljbZkU&#10;vMnBajn4WGCi7Yu/qTv6QgQIuwQVlN43iZQuL8mgi2xDHLy7bQ36INtC6hZfAW5qOYnjL2mw4rBQ&#10;YkObkvLH8WkUNJncukOq11dXn/dpdpvoLr0oNRr26zkIT73/D/+191rBFH6vhBs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MHm8IAAADaAAAADwAAAAAAAAAAAAAA&#10;AAChAgAAZHJzL2Rvd25yZXYueG1sUEsFBgAAAAAEAAQA+QAAAJADAAAAAA==&#10;" strokecolor="red" strokeweight="1.75pt"/>
            <v:shape id="五角星 1028" o:spid="_x0000_s1033" style="position:absolute;left:4332;width:292;height:26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UCb4A&#10;AADaAAAADwAAAGRycy9kb3ducmV2LnhtbESPzQrCMBCE74LvEFbwpqmiItUoIgqeBH8OHpdmbWub&#10;TWmitm9vBMHjMDPfMMt1Y0rxotrllhWMhhEI4sTqnFMF18t+MAfhPLLG0jIpaMnBetXtLDHW9s0n&#10;ep19KgKEXYwKMu+rWEqXZGTQDW1FHLy7rQ36IOtU6hrfAW5KOY6imTSYc1jIsKJtRklxfhoFt7E3&#10;d7e/PNudLU5F+yA9nR+V6veazQKEp8b/w7/2QSuYwPdKu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81Am+AAAA2gAAAA8AAAAAAAAAAAAAAAAAmAIAAGRycy9kb3ducmV2&#10;LnhtbFBLBQYAAAAABAAEAPUAAACDAwAAAAA=&#10;" path="m,3835r3836,l5000,,6164,3835r3836,l6918,6165r1164,3835l5000,7632,1918,10000,3082,6165,,3835xe" fillcolor="red" strokecolor="red">
              <v:stroke miterlimit="2" joinstyle="miter"/>
              <v:path o:connecttype="custom" o:connectlocs="0,102;112,102;146,0;180,102;292,102;202,164;236,266;146,203;56,266;90,164;0,102" o:connectangles="0,0,0,0,0,0,0,0,0,0,0"/>
            </v:shape>
          </v:group>
        </w:pict>
      </w:r>
    </w:p>
    <w:p w:rsidR="00C033F1" w:rsidRDefault="00C033F1" w:rsidP="00C033F1">
      <w:pPr>
        <w:jc w:val="center"/>
        <w:rPr>
          <w:rFonts w:ascii="方正小标宋简体" w:eastAsia="方正小标宋简体" w:hAnsi="黑体" w:cs="黑体"/>
          <w:bCs/>
          <w:sz w:val="36"/>
          <w:szCs w:val="36"/>
        </w:rPr>
      </w:pPr>
      <w:r>
        <w:rPr>
          <w:rFonts w:ascii="方正小标宋简体" w:eastAsia="方正小标宋简体" w:hAnsi="黑体" w:cs="黑体" w:hint="eastAsia"/>
          <w:bCs/>
          <w:sz w:val="36"/>
          <w:szCs w:val="36"/>
        </w:rPr>
        <w:t>关于开展“弘扬雷锋精神，树立时代新风”</w:t>
      </w:r>
    </w:p>
    <w:p w:rsidR="00C033F1" w:rsidRDefault="00C033F1" w:rsidP="00C033F1">
      <w:pPr>
        <w:jc w:val="center"/>
        <w:rPr>
          <w:rFonts w:ascii="方正小标宋简体" w:eastAsia="方正小标宋简体" w:hAnsi="黑体" w:cs="黑体"/>
          <w:bCs/>
          <w:sz w:val="36"/>
          <w:szCs w:val="36"/>
        </w:rPr>
      </w:pPr>
      <w:r>
        <w:rPr>
          <w:rFonts w:ascii="方正小标宋简体" w:eastAsia="方正小标宋简体" w:hAnsi="黑体" w:cs="黑体" w:hint="eastAsia"/>
          <w:bCs/>
          <w:sz w:val="36"/>
          <w:szCs w:val="36"/>
        </w:rPr>
        <w:t>学雷锋系列活动的通知</w:t>
      </w:r>
    </w:p>
    <w:p w:rsidR="00C033F1" w:rsidRDefault="00C033F1" w:rsidP="00C033F1">
      <w:pPr>
        <w:rPr>
          <w:rFonts w:ascii="黑体" w:eastAsia="黑体" w:hAnsi="黑体"/>
          <w:b/>
          <w:sz w:val="44"/>
          <w:szCs w:val="44"/>
        </w:rPr>
      </w:pPr>
    </w:p>
    <w:p w:rsidR="00C033F1" w:rsidRDefault="00C033F1" w:rsidP="00C033F1">
      <w:pPr>
        <w:spacing w:line="560" w:lineRule="exact"/>
        <w:rPr>
          <w:rFonts w:ascii="仿宋_GB2312" w:eastAsia="仿宋_GB2312" w:hAnsi="仿宋" w:cs="黑体"/>
          <w:bCs/>
          <w:sz w:val="32"/>
          <w:szCs w:val="32"/>
        </w:rPr>
      </w:pPr>
      <w:r>
        <w:rPr>
          <w:rFonts w:ascii="仿宋_GB2312" w:eastAsia="仿宋_GB2312" w:hAnsi="仿宋" w:cs="黑体" w:hint="eastAsia"/>
          <w:bCs/>
          <w:sz w:val="32"/>
          <w:szCs w:val="32"/>
        </w:rPr>
        <w:t>各基层分团委：</w:t>
      </w:r>
    </w:p>
    <w:p w:rsidR="00C033F1" w:rsidRDefault="00C033F1" w:rsidP="00C033F1">
      <w:pPr>
        <w:spacing w:line="560" w:lineRule="exact"/>
        <w:ind w:firstLine="645"/>
        <w:rPr>
          <w:rFonts w:ascii="仿宋_GB2312" w:eastAsia="仿宋_GB2312" w:hAnsi="仿宋" w:cs="黑体"/>
          <w:bCs/>
          <w:sz w:val="32"/>
          <w:szCs w:val="32"/>
        </w:rPr>
      </w:pPr>
      <w:r>
        <w:rPr>
          <w:rFonts w:ascii="仿宋_GB2312" w:eastAsia="仿宋_GB2312" w:hAnsi="仿宋" w:cs="黑体" w:hint="eastAsia"/>
          <w:bCs/>
          <w:sz w:val="32"/>
          <w:szCs w:val="32"/>
        </w:rPr>
        <w:t>为传承与弘扬雷锋志愿精神, 进一步提升广大青年思想道德素质，鼓励更多</w:t>
      </w:r>
      <w:r w:rsidR="001D25BA">
        <w:rPr>
          <w:rFonts w:ascii="仿宋_GB2312" w:eastAsia="仿宋_GB2312" w:hAnsi="仿宋" w:cs="黑体" w:hint="eastAsia"/>
          <w:bCs/>
          <w:sz w:val="32"/>
          <w:szCs w:val="32"/>
        </w:rPr>
        <w:t>大学生加入志愿团队，</w:t>
      </w:r>
      <w:r>
        <w:rPr>
          <w:rFonts w:ascii="仿宋_GB2312" w:eastAsia="仿宋_GB2312" w:hAnsi="仿宋" w:cs="黑体" w:hint="eastAsia"/>
          <w:bCs/>
          <w:sz w:val="32"/>
          <w:szCs w:val="32"/>
        </w:rPr>
        <w:t>开展</w:t>
      </w:r>
      <w:r w:rsidR="001D25BA">
        <w:rPr>
          <w:rFonts w:ascii="仿宋_GB2312" w:eastAsia="仿宋_GB2312" w:hAnsi="仿宋" w:cs="黑体" w:hint="eastAsia"/>
          <w:bCs/>
          <w:sz w:val="32"/>
          <w:szCs w:val="32"/>
        </w:rPr>
        <w:t>常态</w:t>
      </w:r>
      <w:r>
        <w:rPr>
          <w:rFonts w:ascii="仿宋_GB2312" w:eastAsia="仿宋_GB2312" w:hAnsi="仿宋" w:cs="黑体" w:hint="eastAsia"/>
          <w:bCs/>
          <w:sz w:val="32"/>
          <w:szCs w:val="32"/>
        </w:rPr>
        <w:t>性志愿服务活动、打造志愿服务品牌，校团委决定于</w:t>
      </w:r>
      <w:r>
        <w:rPr>
          <w:rFonts w:ascii="仿宋_GB2312" w:eastAsia="仿宋_GB2312" w:hAnsi="仿宋" w:hint="eastAsia"/>
          <w:sz w:val="32"/>
          <w:szCs w:val="32"/>
        </w:rPr>
        <w:t>2017年3月至4月</w:t>
      </w:r>
      <w:r>
        <w:rPr>
          <w:rFonts w:ascii="仿宋_GB2312" w:eastAsia="仿宋_GB2312" w:hAnsi="仿宋" w:cs="黑体" w:hint="eastAsia"/>
          <w:bCs/>
          <w:sz w:val="32"/>
          <w:szCs w:val="32"/>
        </w:rPr>
        <w:t>开展以“弘扬雷锋精神，树立时代新风”为主题的学雷锋系列活动。现将相关事宜通知如下：</w:t>
      </w:r>
    </w:p>
    <w:p w:rsidR="00C033F1" w:rsidRDefault="006F3CDA" w:rsidP="00C033F1">
      <w:pPr>
        <w:spacing w:line="560" w:lineRule="exact"/>
        <w:ind w:firstLineChars="200" w:firstLine="640"/>
        <w:rPr>
          <w:rFonts w:ascii="黑体" w:eastAsia="黑体" w:hAnsi="黑体"/>
          <w:sz w:val="32"/>
          <w:szCs w:val="32"/>
        </w:rPr>
      </w:pPr>
      <w:r>
        <w:rPr>
          <w:rFonts w:ascii="黑体" w:eastAsia="黑体" w:hAnsi="黑体" w:hint="eastAsia"/>
          <w:sz w:val="32"/>
          <w:szCs w:val="32"/>
        </w:rPr>
        <w:t>一、活动主题</w:t>
      </w:r>
    </w:p>
    <w:p w:rsidR="00C033F1" w:rsidRDefault="00C033F1" w:rsidP="00C033F1">
      <w:pPr>
        <w:spacing w:line="560" w:lineRule="exact"/>
        <w:ind w:firstLineChars="200" w:firstLine="640"/>
        <w:rPr>
          <w:rFonts w:ascii="仿宋_GB2312" w:eastAsia="仿宋_GB2312" w:hAnsi="仿宋" w:cs="仿宋_GB2312"/>
          <w:sz w:val="32"/>
          <w:szCs w:val="32"/>
        </w:rPr>
      </w:pPr>
      <w:r>
        <w:rPr>
          <w:rFonts w:ascii="仿宋_GB2312" w:eastAsia="仿宋_GB2312" w:hAnsi="仿宋" w:cs="黑体" w:hint="eastAsia"/>
          <w:bCs/>
          <w:sz w:val="32"/>
          <w:szCs w:val="32"/>
        </w:rPr>
        <w:t>以“弘扬雷锋精神，树立时代新风”为主题，以空巢老人、农村贫困留守儿童、低收入人群、残障人士为重点帮扶对象，</w:t>
      </w:r>
      <w:r>
        <w:rPr>
          <w:rFonts w:ascii="仿宋_GB2312" w:eastAsia="仿宋_GB2312" w:hAnsi="仿宋" w:cs="仿宋_GB2312" w:hint="eastAsia"/>
          <w:sz w:val="32"/>
          <w:szCs w:val="32"/>
        </w:rPr>
        <w:t>充分发挥学院专业特色，注重培育志愿服务精品项目，</w:t>
      </w:r>
      <w:r>
        <w:rPr>
          <w:rFonts w:ascii="仿宋_GB2312" w:eastAsia="仿宋_GB2312" w:hAnsi="仿宋" w:cs="黑体" w:hint="eastAsia"/>
          <w:bCs/>
          <w:sz w:val="32"/>
          <w:szCs w:val="32"/>
        </w:rPr>
        <w:t>传播“学习雷锋、奉献他人、提升自己”的志愿服务理念和“团结、奉献、友爱、进步”的志愿服务精神。</w:t>
      </w:r>
    </w:p>
    <w:p w:rsidR="00C033F1" w:rsidRDefault="006F3CDA" w:rsidP="00C033F1">
      <w:pPr>
        <w:spacing w:line="560" w:lineRule="exact"/>
        <w:ind w:firstLineChars="200" w:firstLine="640"/>
        <w:rPr>
          <w:rFonts w:ascii="黑体" w:eastAsia="黑体" w:hAnsi="黑体"/>
          <w:sz w:val="32"/>
          <w:szCs w:val="32"/>
        </w:rPr>
      </w:pPr>
      <w:r>
        <w:rPr>
          <w:rFonts w:ascii="黑体" w:eastAsia="黑体" w:hAnsi="黑体" w:hint="eastAsia"/>
          <w:sz w:val="32"/>
          <w:szCs w:val="32"/>
        </w:rPr>
        <w:t>二、活动内容</w:t>
      </w:r>
    </w:p>
    <w:p w:rsidR="00C033F1" w:rsidRDefault="00C033F1" w:rsidP="00C033F1">
      <w:pPr>
        <w:widowControl/>
        <w:spacing w:line="560" w:lineRule="exact"/>
        <w:ind w:firstLineChars="200" w:firstLine="643"/>
        <w:rPr>
          <w:rFonts w:ascii="楷体" w:eastAsia="楷体" w:hAnsi="楷体" w:cs="宋体"/>
          <w:b/>
          <w:bCs/>
          <w:sz w:val="32"/>
          <w:szCs w:val="32"/>
        </w:rPr>
      </w:pPr>
      <w:r>
        <w:rPr>
          <w:rFonts w:ascii="楷体" w:eastAsia="楷体" w:hAnsi="楷体" w:cs="宋体" w:hint="eastAsia"/>
          <w:b/>
          <w:bCs/>
          <w:sz w:val="32"/>
          <w:szCs w:val="32"/>
        </w:rPr>
        <w:t>1.“扬文明之风，行社会之义”志愿服务实践活动</w:t>
      </w:r>
    </w:p>
    <w:p w:rsidR="00C033F1" w:rsidRDefault="00C033F1" w:rsidP="00C033F1">
      <w:pPr>
        <w:widowControl/>
        <w:spacing w:line="560" w:lineRule="exact"/>
        <w:ind w:firstLineChars="200" w:firstLine="640"/>
        <w:rPr>
          <w:rFonts w:ascii="仿宋_GB2312" w:eastAsia="仿宋_GB2312" w:hAnsi="楷体" w:cs="宋体"/>
          <w:bCs/>
          <w:sz w:val="32"/>
          <w:szCs w:val="32"/>
        </w:rPr>
      </w:pPr>
      <w:r>
        <w:rPr>
          <w:rFonts w:ascii="仿宋_GB2312" w:eastAsia="仿宋_GB2312" w:hAnsi="楷体" w:cs="宋体" w:hint="eastAsia"/>
          <w:bCs/>
          <w:sz w:val="32"/>
          <w:szCs w:val="32"/>
        </w:rPr>
        <w:lastRenderedPageBreak/>
        <w:t>坚持以“雷锋家乡学雷锋”活动为主要载体，以“关爱他人、关爱社会、关爱自然”为主要形式，各基层分团委应以团支部、社团、团体等为主体，深入调研，创新形式，开展文体、医疗、科普、环保、法律等志愿服务活动。鼓励各学院相互交流学习，在“常、长”二字上下功夫，整合、优化志愿服务资源，形成一批具有长期性、稳定性的志愿服务团队，打造一批有影响力、独具特色的志愿服务活动。</w:t>
      </w:r>
    </w:p>
    <w:p w:rsidR="00C033F1" w:rsidRDefault="00C033F1" w:rsidP="00C033F1">
      <w:pPr>
        <w:widowControl/>
        <w:spacing w:line="560" w:lineRule="exact"/>
        <w:ind w:firstLineChars="200" w:firstLine="643"/>
        <w:rPr>
          <w:rFonts w:ascii="楷体" w:eastAsia="楷体" w:hAnsi="楷体" w:cs="宋体"/>
          <w:b/>
          <w:bCs/>
          <w:sz w:val="32"/>
          <w:szCs w:val="32"/>
        </w:rPr>
      </w:pPr>
      <w:r>
        <w:rPr>
          <w:rFonts w:ascii="楷体" w:eastAsia="楷体" w:hAnsi="楷体" w:cs="宋体" w:hint="eastAsia"/>
          <w:b/>
          <w:bCs/>
          <w:sz w:val="32"/>
          <w:szCs w:val="32"/>
        </w:rPr>
        <w:t>2.“鸣师大之音，引德尚之行”网络文明志愿服务</w:t>
      </w:r>
    </w:p>
    <w:p w:rsidR="00C033F1" w:rsidRDefault="00C033F1" w:rsidP="00C033F1">
      <w:pPr>
        <w:widowControl/>
        <w:spacing w:line="560" w:lineRule="exact"/>
        <w:ind w:firstLineChars="200" w:firstLine="640"/>
        <w:rPr>
          <w:rFonts w:ascii="仿宋_GB2312" w:eastAsia="仿宋_GB2312" w:hAnsi="楷体" w:cs="宋体"/>
          <w:bCs/>
          <w:sz w:val="32"/>
          <w:szCs w:val="32"/>
        </w:rPr>
      </w:pPr>
      <w:r>
        <w:rPr>
          <w:rFonts w:ascii="仿宋_GB2312" w:eastAsia="仿宋_GB2312" w:hAnsi="楷体" w:cs="宋体" w:hint="eastAsia"/>
          <w:bCs/>
          <w:sz w:val="32"/>
          <w:szCs w:val="32"/>
        </w:rPr>
        <w:t>各基层分团委要将志愿服务精神贯穿于宣传与实践活动中，充分利用“线上、线下”宣传平台，发出“师大青年好声音”，推进志愿精神、先进志愿服务事迹、优秀志愿服务典型等入脑入心；开展志愿服务精神普及、宣传与传播活动，形成浓厚的志愿服务氛围。</w:t>
      </w:r>
    </w:p>
    <w:p w:rsidR="00C033F1" w:rsidRDefault="00C033F1" w:rsidP="00C033F1">
      <w:pPr>
        <w:widowControl/>
        <w:spacing w:line="560" w:lineRule="exact"/>
        <w:ind w:firstLineChars="200" w:firstLine="643"/>
        <w:rPr>
          <w:rFonts w:ascii="楷体" w:eastAsia="楷体" w:hAnsi="楷体" w:cs="宋体"/>
          <w:b/>
          <w:bCs/>
          <w:sz w:val="32"/>
          <w:szCs w:val="32"/>
        </w:rPr>
      </w:pPr>
      <w:r>
        <w:rPr>
          <w:rFonts w:ascii="楷体" w:eastAsia="楷体" w:hAnsi="楷体" w:cs="宋体" w:hint="eastAsia"/>
          <w:b/>
          <w:bCs/>
          <w:sz w:val="32"/>
          <w:szCs w:val="32"/>
        </w:rPr>
        <w:t>3.“感志愿之暖，创品质之牌”青年志愿服务项目大赛</w:t>
      </w:r>
    </w:p>
    <w:p w:rsidR="00C033F1" w:rsidRDefault="00C033F1" w:rsidP="00C033F1">
      <w:pPr>
        <w:widowControl/>
        <w:spacing w:line="560" w:lineRule="exact"/>
        <w:ind w:firstLineChars="200" w:firstLine="640"/>
        <w:rPr>
          <w:rFonts w:ascii="仿宋_GB2312" w:eastAsia="仿宋_GB2312" w:hAnsi="仿宋" w:cs="宋体"/>
          <w:bCs/>
          <w:sz w:val="32"/>
          <w:szCs w:val="32"/>
        </w:rPr>
      </w:pPr>
      <w:r>
        <w:rPr>
          <w:rFonts w:ascii="仿宋_GB2312" w:eastAsia="仿宋_GB2312" w:hAnsi="仿宋" w:cs="宋体" w:hint="eastAsia"/>
          <w:bCs/>
          <w:sz w:val="32"/>
          <w:szCs w:val="32"/>
        </w:rPr>
        <w:t>各基层分团委应加强</w:t>
      </w:r>
      <w:r w:rsidR="001D25BA">
        <w:rPr>
          <w:rFonts w:ascii="仿宋_GB2312" w:eastAsia="仿宋_GB2312" w:hAnsi="仿宋" w:cs="宋体" w:hint="eastAsia"/>
          <w:bCs/>
          <w:sz w:val="32"/>
          <w:szCs w:val="32"/>
        </w:rPr>
        <w:t>对志愿服务项目化的指导，鼓励团队积极参加学校</w:t>
      </w:r>
      <w:r>
        <w:rPr>
          <w:rFonts w:ascii="仿宋_GB2312" w:eastAsia="仿宋_GB2312" w:hAnsi="仿宋" w:cs="宋体" w:hint="eastAsia"/>
          <w:bCs/>
          <w:sz w:val="32"/>
          <w:szCs w:val="32"/>
        </w:rPr>
        <w:t>第三届青年志愿服务项目大赛。</w:t>
      </w:r>
      <w:r w:rsidR="001D25BA">
        <w:rPr>
          <w:rFonts w:ascii="仿宋_GB2312" w:eastAsia="仿宋_GB2312" w:hAnsi="仿宋" w:cs="宋体" w:hint="eastAsia"/>
          <w:bCs/>
          <w:sz w:val="32"/>
          <w:szCs w:val="32"/>
        </w:rPr>
        <w:t>在赛事</w:t>
      </w:r>
      <w:r>
        <w:rPr>
          <w:rFonts w:ascii="仿宋_GB2312" w:eastAsia="仿宋_GB2312" w:hAnsi="仿宋" w:cs="宋体" w:hint="eastAsia"/>
          <w:bCs/>
          <w:sz w:val="32"/>
          <w:szCs w:val="32"/>
        </w:rPr>
        <w:t>中相互交流与学习，提升志愿服务项目品质，创立“师大青年”的志愿服务品牌。</w:t>
      </w:r>
    </w:p>
    <w:p w:rsidR="00C033F1" w:rsidRDefault="006F3CDA" w:rsidP="00C033F1">
      <w:pPr>
        <w:spacing w:line="560" w:lineRule="exact"/>
        <w:ind w:firstLineChars="200" w:firstLine="640"/>
        <w:rPr>
          <w:rFonts w:ascii="黑体" w:eastAsia="黑体" w:hAnsi="黑体"/>
          <w:sz w:val="32"/>
          <w:szCs w:val="32"/>
        </w:rPr>
      </w:pPr>
      <w:r>
        <w:rPr>
          <w:rFonts w:ascii="黑体" w:eastAsia="黑体" w:hAnsi="黑体" w:hint="eastAsia"/>
          <w:sz w:val="32"/>
          <w:szCs w:val="32"/>
        </w:rPr>
        <w:t>三、工作</w:t>
      </w:r>
      <w:r w:rsidR="00C033F1">
        <w:rPr>
          <w:rFonts w:ascii="黑体" w:eastAsia="黑体" w:hAnsi="黑体" w:hint="eastAsia"/>
          <w:sz w:val="32"/>
          <w:szCs w:val="32"/>
        </w:rPr>
        <w:t>要求</w:t>
      </w:r>
    </w:p>
    <w:p w:rsidR="00C033F1" w:rsidRDefault="00C033F1" w:rsidP="00C033F1">
      <w:pPr>
        <w:widowControl/>
        <w:spacing w:line="560" w:lineRule="exact"/>
        <w:ind w:firstLineChars="200" w:firstLine="643"/>
        <w:rPr>
          <w:rFonts w:ascii="仿宋_GB2312" w:eastAsia="仿宋_GB2312" w:hAnsi="仿宋" w:cs="宋体"/>
          <w:bCs/>
          <w:sz w:val="32"/>
          <w:szCs w:val="32"/>
        </w:rPr>
      </w:pPr>
      <w:r>
        <w:rPr>
          <w:rFonts w:ascii="楷体" w:eastAsia="楷体" w:hAnsi="楷体" w:cs="宋体" w:hint="eastAsia"/>
          <w:b/>
          <w:bCs/>
          <w:sz w:val="32"/>
          <w:szCs w:val="32"/>
        </w:rPr>
        <w:t>1．高度重视，加强统筹。</w:t>
      </w:r>
      <w:r>
        <w:rPr>
          <w:rFonts w:ascii="仿宋_GB2312" w:eastAsia="仿宋_GB2312" w:hAnsi="仿宋" w:cs="宋体" w:hint="eastAsia"/>
          <w:bCs/>
          <w:sz w:val="32"/>
          <w:szCs w:val="32"/>
        </w:rPr>
        <w:t>各基层分团委要高度重视、精心组织，结合工作实际和学院特色，统筹志愿服务团队和个人力量，坚持“学雷锋”和“建品牌”相结合，推动志愿服务项目化、精品化建设，提高社会影响力。</w:t>
      </w:r>
    </w:p>
    <w:p w:rsidR="00C033F1" w:rsidRDefault="00C033F1" w:rsidP="00C033F1">
      <w:pPr>
        <w:widowControl/>
        <w:spacing w:line="560" w:lineRule="exact"/>
        <w:ind w:firstLineChars="200" w:firstLine="643"/>
        <w:rPr>
          <w:rFonts w:ascii="楷体" w:eastAsia="楷体" w:hAnsi="楷体" w:cs="宋体"/>
          <w:b/>
          <w:bCs/>
          <w:sz w:val="32"/>
          <w:szCs w:val="32"/>
        </w:rPr>
      </w:pPr>
      <w:r>
        <w:rPr>
          <w:rFonts w:ascii="楷体" w:eastAsia="楷体" w:hAnsi="楷体" w:cs="宋体" w:hint="eastAsia"/>
          <w:b/>
          <w:bCs/>
          <w:sz w:val="32"/>
          <w:szCs w:val="32"/>
        </w:rPr>
        <w:lastRenderedPageBreak/>
        <w:t>2．切合实际，务求成效。</w:t>
      </w:r>
      <w:r>
        <w:rPr>
          <w:rFonts w:ascii="仿宋_GB2312" w:eastAsia="仿宋_GB2312" w:hAnsi="楷体" w:cs="宋体" w:hint="eastAsia"/>
          <w:bCs/>
          <w:sz w:val="32"/>
          <w:szCs w:val="32"/>
        </w:rPr>
        <w:t>活动应紧跟形势、结合实际，注意活动实效，力戒形式主义，切实宣传与普及志愿服务理念，提升志愿服务水平，进一步在校园里推动形成浓厚的志愿服务氛围。</w:t>
      </w:r>
    </w:p>
    <w:p w:rsidR="00C033F1" w:rsidRDefault="00C033F1" w:rsidP="00C033F1">
      <w:pPr>
        <w:widowControl/>
        <w:spacing w:line="560" w:lineRule="exact"/>
        <w:ind w:firstLineChars="200" w:firstLine="643"/>
        <w:rPr>
          <w:rFonts w:ascii="仿宋_GB2312" w:eastAsia="仿宋_GB2312" w:hAnsi="仿宋" w:cs="宋体"/>
          <w:bCs/>
          <w:sz w:val="32"/>
          <w:szCs w:val="32"/>
        </w:rPr>
      </w:pPr>
      <w:r>
        <w:rPr>
          <w:rFonts w:ascii="楷体" w:eastAsia="楷体" w:hAnsi="楷体" w:cs="宋体" w:hint="eastAsia"/>
          <w:b/>
          <w:bCs/>
          <w:sz w:val="32"/>
          <w:szCs w:val="32"/>
        </w:rPr>
        <w:t>3. 宣传典型，评优树先。</w:t>
      </w:r>
      <w:r>
        <w:rPr>
          <w:rFonts w:ascii="仿宋_GB2312" w:eastAsia="仿宋_GB2312" w:hAnsi="楷体" w:cs="宋体" w:hint="eastAsia"/>
          <w:bCs/>
          <w:sz w:val="32"/>
          <w:szCs w:val="32"/>
        </w:rPr>
        <w:t>应以此次活动为契机，充分发挥各类宣传媒介的作用，创新宣传方式，丰富宣传内容，展现志愿者风采。</w:t>
      </w:r>
      <w:r>
        <w:rPr>
          <w:rFonts w:ascii="仿宋_GB2312" w:eastAsia="仿宋_GB2312" w:hAnsi="仿宋" w:cs="宋体" w:hint="eastAsia"/>
          <w:bCs/>
          <w:sz w:val="32"/>
          <w:szCs w:val="32"/>
        </w:rPr>
        <w:t>校青年志愿者工作部将对各学院学雷锋志愿服务活动进行监督与反馈，并评选一批学雷锋系列活动先进集体和优秀个人。</w:t>
      </w:r>
    </w:p>
    <w:p w:rsidR="00C033F1" w:rsidRDefault="00C033F1" w:rsidP="00C033F1">
      <w:pPr>
        <w:widowControl/>
        <w:spacing w:line="560" w:lineRule="exact"/>
        <w:ind w:firstLineChars="150" w:firstLine="480"/>
        <w:jc w:val="left"/>
        <w:rPr>
          <w:rFonts w:ascii="仿宋_GB2312" w:eastAsia="仿宋_GB2312" w:hAnsi="仿宋" w:cs="宋体"/>
          <w:bCs/>
          <w:sz w:val="32"/>
          <w:szCs w:val="32"/>
        </w:rPr>
      </w:pPr>
    </w:p>
    <w:p w:rsidR="00C033F1" w:rsidRDefault="00C033F1" w:rsidP="00C033F1">
      <w:pPr>
        <w:widowControl/>
        <w:spacing w:line="560" w:lineRule="exact"/>
        <w:jc w:val="left"/>
        <w:rPr>
          <w:rFonts w:ascii="仿宋_GB2312" w:eastAsia="仿宋_GB2312" w:hAnsi="仿宋" w:cs="宋体"/>
          <w:bCs/>
          <w:sz w:val="32"/>
          <w:szCs w:val="32"/>
        </w:rPr>
      </w:pPr>
    </w:p>
    <w:p w:rsidR="00C033F1" w:rsidRDefault="00C033F1">
      <w:pPr>
        <w:spacing w:line="560" w:lineRule="exact"/>
        <w:ind w:right="160"/>
        <w:jc w:val="right"/>
        <w:rPr>
          <w:rFonts w:ascii="仿宋_GB2312" w:eastAsia="仿宋_GB2312" w:hAnsi="仿宋" w:cs="仿宋"/>
          <w:kern w:val="0"/>
          <w:sz w:val="32"/>
          <w:szCs w:val="32"/>
        </w:rPr>
      </w:pPr>
    </w:p>
    <w:p w:rsidR="00F01155" w:rsidRDefault="00CE2E78">
      <w:pPr>
        <w:spacing w:line="560" w:lineRule="exact"/>
        <w:ind w:right="160"/>
        <w:jc w:val="right"/>
        <w:rPr>
          <w:rFonts w:ascii="仿宋_GB2312" w:eastAsia="仿宋_GB2312" w:hAnsi="仿宋" w:cs="仿宋"/>
          <w:sz w:val="32"/>
          <w:szCs w:val="32"/>
        </w:rPr>
      </w:pPr>
      <w:r>
        <w:rPr>
          <w:rFonts w:ascii="仿宋_GB2312" w:eastAsia="仿宋_GB2312" w:hAnsi="仿宋" w:cs="仿宋" w:hint="eastAsia"/>
          <w:kern w:val="0"/>
          <w:sz w:val="32"/>
          <w:szCs w:val="32"/>
        </w:rPr>
        <w:t>共青团湖南师范大学委员会</w:t>
      </w:r>
    </w:p>
    <w:p w:rsidR="00F01155" w:rsidRDefault="00CE2E78">
      <w:pPr>
        <w:spacing w:line="560" w:lineRule="exact"/>
        <w:ind w:right="640"/>
        <w:jc w:val="right"/>
        <w:rPr>
          <w:rFonts w:ascii="仿宋_GB2312" w:eastAsia="仿宋_GB2312" w:hAnsi="仿宋" w:cs="仿宋"/>
          <w:sz w:val="32"/>
          <w:szCs w:val="32"/>
        </w:rPr>
      </w:pPr>
      <w:r>
        <w:rPr>
          <w:rFonts w:ascii="仿宋_GB2312" w:eastAsia="仿宋_GB2312" w:hAnsi="仿宋" w:cs="仿宋" w:hint="eastAsia"/>
          <w:sz w:val="32"/>
          <w:szCs w:val="32"/>
        </w:rPr>
        <w:t>2017年</w:t>
      </w:r>
      <w:r w:rsidR="004924B5">
        <w:rPr>
          <w:rFonts w:ascii="仿宋_GB2312" w:eastAsia="仿宋_GB2312" w:hAnsi="仿宋" w:cs="仿宋" w:hint="eastAsia"/>
          <w:sz w:val="32"/>
          <w:szCs w:val="32"/>
        </w:rPr>
        <w:t>3</w:t>
      </w:r>
      <w:r>
        <w:rPr>
          <w:rFonts w:ascii="仿宋_GB2312" w:eastAsia="仿宋_GB2312" w:hAnsi="仿宋" w:cs="仿宋" w:hint="eastAsia"/>
          <w:sz w:val="32"/>
          <w:szCs w:val="32"/>
        </w:rPr>
        <w:t>月</w:t>
      </w:r>
      <w:r w:rsidR="004924B5">
        <w:rPr>
          <w:rFonts w:ascii="仿宋_GB2312" w:eastAsia="仿宋_GB2312" w:hAnsi="仿宋" w:cs="仿宋" w:hint="eastAsia"/>
          <w:sz w:val="32"/>
          <w:szCs w:val="32"/>
        </w:rPr>
        <w:t>1</w:t>
      </w:r>
      <w:bookmarkStart w:id="0" w:name="_GoBack"/>
      <w:bookmarkEnd w:id="0"/>
      <w:r>
        <w:rPr>
          <w:rFonts w:ascii="仿宋_GB2312" w:eastAsia="仿宋_GB2312" w:hAnsi="仿宋" w:cs="仿宋" w:hint="eastAsia"/>
          <w:sz w:val="32"/>
          <w:szCs w:val="32"/>
        </w:rPr>
        <w:t>日</w:t>
      </w:r>
    </w:p>
    <w:sectPr w:rsidR="00F01155" w:rsidSect="007335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B7" w:rsidRDefault="002F6CB7" w:rsidP="003D66A3">
      <w:r>
        <w:separator/>
      </w:r>
    </w:p>
  </w:endnote>
  <w:endnote w:type="continuationSeparator" w:id="1">
    <w:p w:rsidR="002F6CB7" w:rsidRDefault="002F6CB7" w:rsidP="003D6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B7" w:rsidRDefault="002F6CB7" w:rsidP="003D66A3">
      <w:r>
        <w:separator/>
      </w:r>
    </w:p>
  </w:footnote>
  <w:footnote w:type="continuationSeparator" w:id="1">
    <w:p w:rsidR="002F6CB7" w:rsidRDefault="002F6CB7" w:rsidP="003D66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5122" fillcolor="#759cd2" strokecolor="#446188">
      <v:fill color="#759cd2" color2="#a3c5f1" type="gradient">
        <o:fill v:ext="view" type="gradientUnscaled"/>
      </v:fill>
      <v:stroke color="#446188" weight="2pt" miterlimit="2"/>
    </o:shapedefaults>
  </w:hdrShapeDefaults>
  <w:footnotePr>
    <w:footnote w:id="0"/>
    <w:footnote w:id="1"/>
  </w:footnotePr>
  <w:endnotePr>
    <w:endnote w:id="0"/>
    <w:endnote w:id="1"/>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1155"/>
    <w:rsid w:val="000E4699"/>
    <w:rsid w:val="000F3D5E"/>
    <w:rsid w:val="001206CE"/>
    <w:rsid w:val="001D0E9F"/>
    <w:rsid w:val="001D25BA"/>
    <w:rsid w:val="002A26C6"/>
    <w:rsid w:val="002F6CB7"/>
    <w:rsid w:val="00303642"/>
    <w:rsid w:val="003914C2"/>
    <w:rsid w:val="003D1A9E"/>
    <w:rsid w:val="003D66A3"/>
    <w:rsid w:val="003F237D"/>
    <w:rsid w:val="0044243B"/>
    <w:rsid w:val="004924B5"/>
    <w:rsid w:val="004B52C3"/>
    <w:rsid w:val="004E4CC4"/>
    <w:rsid w:val="005308EF"/>
    <w:rsid w:val="00547362"/>
    <w:rsid w:val="00561627"/>
    <w:rsid w:val="00573905"/>
    <w:rsid w:val="00600231"/>
    <w:rsid w:val="0063439F"/>
    <w:rsid w:val="00655D45"/>
    <w:rsid w:val="006757B4"/>
    <w:rsid w:val="006F3CDA"/>
    <w:rsid w:val="00716161"/>
    <w:rsid w:val="00716AB4"/>
    <w:rsid w:val="007335B5"/>
    <w:rsid w:val="00816289"/>
    <w:rsid w:val="008365A6"/>
    <w:rsid w:val="00847186"/>
    <w:rsid w:val="008E1456"/>
    <w:rsid w:val="008F6B0B"/>
    <w:rsid w:val="00901AF1"/>
    <w:rsid w:val="0091161E"/>
    <w:rsid w:val="0098442C"/>
    <w:rsid w:val="009965E6"/>
    <w:rsid w:val="009D6B73"/>
    <w:rsid w:val="00B35555"/>
    <w:rsid w:val="00B43AFA"/>
    <w:rsid w:val="00B54E6B"/>
    <w:rsid w:val="00B730D1"/>
    <w:rsid w:val="00BD1E1B"/>
    <w:rsid w:val="00C033F1"/>
    <w:rsid w:val="00C5212A"/>
    <w:rsid w:val="00CE2E78"/>
    <w:rsid w:val="00DB6C49"/>
    <w:rsid w:val="00E24454"/>
    <w:rsid w:val="00E443C4"/>
    <w:rsid w:val="00E6347F"/>
    <w:rsid w:val="00E666F3"/>
    <w:rsid w:val="00E94B91"/>
    <w:rsid w:val="00F01155"/>
    <w:rsid w:val="00F445DB"/>
    <w:rsid w:val="00F648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759cd2" strokecolor="#446188">
      <v:fill color="#759cd2" color2="#a3c5f1" type="gradient">
        <o:fill v:ext="view" type="gradientUnscaled"/>
      </v:fill>
      <v:stroke color="#446188" weight="2pt" miterlimit="2"/>
    </o:shapedefaults>
    <o:shapelayout v:ext="edit">
      <o:idmap v:ext="edit" data="1"/>
      <o:rules v:ext="edit">
        <o:r id="V:Rule1" type="connector" idref="#直线 1026"/>
        <o:r id="V:Rule2" type="connector" idref="#直线 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35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335B5"/>
    <w:pPr>
      <w:tabs>
        <w:tab w:val="center" w:pos="4153"/>
        <w:tab w:val="right" w:pos="8306"/>
      </w:tabs>
      <w:snapToGrid w:val="0"/>
      <w:jc w:val="left"/>
    </w:pPr>
    <w:rPr>
      <w:kern w:val="0"/>
      <w:sz w:val="18"/>
      <w:szCs w:val="18"/>
    </w:rPr>
  </w:style>
  <w:style w:type="paragraph" w:styleId="a4">
    <w:name w:val="header"/>
    <w:basedOn w:val="a"/>
    <w:link w:val="Char0"/>
    <w:rsid w:val="007335B5"/>
    <w:pPr>
      <w:pBdr>
        <w:bottom w:val="single" w:sz="6" w:space="1" w:color="auto"/>
      </w:pBdr>
      <w:tabs>
        <w:tab w:val="center" w:pos="4153"/>
        <w:tab w:val="right" w:pos="8306"/>
      </w:tabs>
      <w:snapToGrid w:val="0"/>
      <w:jc w:val="center"/>
    </w:pPr>
    <w:rPr>
      <w:kern w:val="0"/>
      <w:sz w:val="18"/>
      <w:szCs w:val="18"/>
    </w:rPr>
  </w:style>
  <w:style w:type="character" w:styleId="a5">
    <w:name w:val="Hyperlink"/>
    <w:rsid w:val="007335B5"/>
    <w:rPr>
      <w:szCs w:val="21"/>
      <w:u w:val="single"/>
    </w:rPr>
  </w:style>
  <w:style w:type="paragraph" w:customStyle="1" w:styleId="1">
    <w:name w:val="列出段落1"/>
    <w:basedOn w:val="a"/>
    <w:rsid w:val="007335B5"/>
    <w:pPr>
      <w:ind w:firstLineChars="200" w:firstLine="420"/>
    </w:pPr>
  </w:style>
  <w:style w:type="paragraph" w:customStyle="1" w:styleId="Char1">
    <w:name w:val="Char"/>
    <w:basedOn w:val="a"/>
    <w:rsid w:val="007335B5"/>
    <w:pPr>
      <w:widowControl/>
      <w:spacing w:after="160" w:line="240" w:lineRule="exact"/>
      <w:jc w:val="left"/>
    </w:pPr>
    <w:rPr>
      <w:szCs w:val="21"/>
    </w:rPr>
  </w:style>
  <w:style w:type="character" w:customStyle="1" w:styleId="Char0">
    <w:name w:val="页眉 Char"/>
    <w:link w:val="a4"/>
    <w:semiHidden/>
    <w:rsid w:val="007335B5"/>
    <w:rPr>
      <w:sz w:val="18"/>
      <w:szCs w:val="18"/>
    </w:rPr>
  </w:style>
  <w:style w:type="character" w:customStyle="1" w:styleId="Char">
    <w:name w:val="页脚 Char"/>
    <w:link w:val="a3"/>
    <w:semiHidden/>
    <w:rsid w:val="007335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1584719">
      <w:bodyDiv w:val="1"/>
      <w:marLeft w:val="0"/>
      <w:marRight w:val="0"/>
      <w:marTop w:val="0"/>
      <w:marBottom w:val="0"/>
      <w:divBdr>
        <w:top w:val="none" w:sz="0" w:space="0" w:color="auto"/>
        <w:left w:val="none" w:sz="0" w:space="0" w:color="auto"/>
        <w:bottom w:val="none" w:sz="0" w:space="0" w:color="auto"/>
        <w:right w:val="none" w:sz="0" w:space="0" w:color="auto"/>
      </w:divBdr>
    </w:div>
    <w:div w:id="1896162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9E7EFA0C-660C-4419-AD93-85304C2AEA5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165</Words>
  <Characters>947</Characters>
  <Application>Microsoft Office Word</Application>
  <DocSecurity>0</DocSecurity>
  <Lines>7</Lines>
  <Paragraphs>2</Paragraphs>
  <ScaleCrop>false</ScaleCrop>
  <Company>ustc</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郑心然</dc:title>
  <dc:creator>ze liu</dc:creator>
  <cp:lastModifiedBy>hunnulib</cp:lastModifiedBy>
  <cp:revision>22</cp:revision>
  <dcterms:created xsi:type="dcterms:W3CDTF">2013-07-26T02:55:00Z</dcterms:created>
  <dcterms:modified xsi:type="dcterms:W3CDTF">2017-03-01T02:46:00Z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